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F022" w14:textId="77777777"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14:paraId="6F2B4AB9" w14:textId="77777777" w:rsidR="009B2FB8" w:rsidRDefault="0053172B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3A043572" wp14:editId="4E831DF8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9D81" w14:textId="77777777"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14:paraId="794D5944" w14:textId="77777777" w:rsidR="009B2FB8" w:rsidRP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</w:pPr>
    </w:p>
    <w:p w14:paraId="27668C34" w14:textId="3336483A" w:rsidR="009B2FB8" w:rsidRPr="00C22AEF" w:rsidRDefault="009B2FB8" w:rsidP="0053172B">
      <w:pPr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Nombre y apellido: </w:t>
      </w:r>
      <w:r w:rsidR="00455EE4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Hernan Pablo Irusta</w:t>
      </w:r>
    </w:p>
    <w:p w14:paraId="241D5C2B" w14:textId="3125125E" w:rsidR="009B2FB8" w:rsidRPr="00C22AEF" w:rsidRDefault="0053172B" w:rsidP="00455EE4">
      <w:pPr>
        <w:tabs>
          <w:tab w:val="left" w:pos="2736"/>
        </w:tabs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Especialidad: </w:t>
      </w:r>
      <w:r w:rsidR="00455EE4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Diagnóstico por Imágenes</w:t>
      </w:r>
    </w:p>
    <w:p w14:paraId="156596B8" w14:textId="216D83BC" w:rsidR="009B2FB8" w:rsidRPr="00C22AEF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Número de matrícula del médico: </w:t>
      </w:r>
      <w:r w:rsidR="00455EE4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M.N:129630 – M.P:336239</w:t>
      </w:r>
    </w:p>
    <w:p w14:paraId="3AB6FA84" w14:textId="77777777" w:rsidR="00B039DD" w:rsidRDefault="00B039DD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14:paraId="038FAB47" w14:textId="77777777" w:rsidR="00B039DD" w:rsidRDefault="00B039DD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14:paraId="7553D40D" w14:textId="18B56FD3" w:rsidR="009B2FB8" w:rsidRPr="009B2FB8" w:rsidRDefault="009B2FB8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sz w:val="28"/>
          <w:szCs w:val="28"/>
          <w:lang w:val="es-AR" w:eastAsia="es-AR"/>
        </w:rPr>
        <w:br/>
      </w: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 wp14:anchorId="17219ED8" wp14:editId="7FD77F95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F44E" w14:textId="55A1EDDF" w:rsid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3DCF8522" w14:textId="77777777" w:rsidR="00B039DD" w:rsidRPr="00B039DD" w:rsidRDefault="00B039DD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14EF9347" w14:textId="2097739B" w:rsidR="00750A32" w:rsidRDefault="00455EE4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 xml:space="preserve">Médico </w:t>
      </w:r>
      <w:r w:rsidR="002948DF" w:rsidRPr="00B039DD">
        <w:rPr>
          <w:rFonts w:ascii="Arial" w:eastAsia="Times New Roman" w:hAnsi="Arial" w:cs="Arial"/>
          <w:color w:val="7F7F7F"/>
          <w:lang w:val="es-AR" w:eastAsia="es-AR"/>
        </w:rPr>
        <w:t xml:space="preserve">egresado de la 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>U</w:t>
      </w:r>
      <w:r w:rsidR="00B65FCE">
        <w:rPr>
          <w:rFonts w:ascii="Arial" w:eastAsia="Times New Roman" w:hAnsi="Arial" w:cs="Arial"/>
          <w:color w:val="7F7F7F"/>
          <w:lang w:val="es-AR" w:eastAsia="es-AR"/>
        </w:rPr>
        <w:t>niversidad de Buenos Aires.</w:t>
      </w:r>
    </w:p>
    <w:p w14:paraId="52EF6E60" w14:textId="77777777" w:rsidR="00750A32" w:rsidRDefault="00455EE4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Especialista en Diagnóstico por Imágenes</w:t>
      </w:r>
      <w:r w:rsidR="00DD62B7" w:rsidRPr="00B039DD">
        <w:rPr>
          <w:rFonts w:ascii="Arial" w:eastAsia="Times New Roman" w:hAnsi="Arial" w:cs="Arial"/>
          <w:color w:val="7F7F7F"/>
          <w:lang w:val="es-AR" w:eastAsia="es-AR"/>
        </w:rPr>
        <w:t xml:space="preserve"> otorgado por la SAR y la UBA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 xml:space="preserve">. </w:t>
      </w:r>
    </w:p>
    <w:p w14:paraId="044F418A" w14:textId="77777777" w:rsidR="00745750" w:rsidRDefault="00455EE4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Subespeciali</w:t>
      </w:r>
      <w:r w:rsidR="00497D6D" w:rsidRPr="00B039DD">
        <w:rPr>
          <w:rFonts w:ascii="Arial" w:eastAsia="Times New Roman" w:hAnsi="Arial" w:cs="Arial"/>
          <w:color w:val="7F7F7F"/>
          <w:lang w:val="es-AR" w:eastAsia="es-AR"/>
        </w:rPr>
        <w:t>sta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 xml:space="preserve"> en</w:t>
      </w:r>
      <w:r w:rsidR="0054360E" w:rsidRPr="00B039DD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  <w:r w:rsidR="00915081" w:rsidRPr="00B039DD">
        <w:rPr>
          <w:rFonts w:ascii="Arial" w:eastAsia="Times New Roman" w:hAnsi="Arial" w:cs="Arial"/>
          <w:color w:val="7F7F7F"/>
          <w:lang w:val="es-AR" w:eastAsia="es-AR"/>
        </w:rPr>
        <w:t>área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  <w:r w:rsidR="00826912" w:rsidRPr="00B039DD">
        <w:rPr>
          <w:rFonts w:ascii="Arial" w:eastAsia="Times New Roman" w:hAnsi="Arial" w:cs="Arial"/>
          <w:color w:val="7F7F7F"/>
          <w:lang w:val="es-AR" w:eastAsia="es-AR"/>
        </w:rPr>
        <w:t xml:space="preserve">de </w:t>
      </w:r>
      <w:r w:rsidR="0054360E" w:rsidRPr="00B039DD">
        <w:rPr>
          <w:rFonts w:ascii="Arial" w:eastAsia="Times New Roman" w:hAnsi="Arial" w:cs="Arial"/>
          <w:color w:val="7F7F7F"/>
          <w:lang w:val="es-AR" w:eastAsia="es-AR"/>
        </w:rPr>
        <w:t>M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>úsculo-esquelétic</w:t>
      </w:r>
      <w:r w:rsidR="00826912" w:rsidRPr="00B039DD">
        <w:rPr>
          <w:rFonts w:ascii="Arial" w:eastAsia="Times New Roman" w:hAnsi="Arial" w:cs="Arial"/>
          <w:color w:val="7F7F7F"/>
          <w:lang w:val="es-AR" w:eastAsia="es-AR"/>
        </w:rPr>
        <w:t>o con experiencia en patología deportiva</w:t>
      </w:r>
      <w:r w:rsidR="0054360E" w:rsidRPr="00B039DD">
        <w:rPr>
          <w:rFonts w:ascii="Arial" w:eastAsia="Times New Roman" w:hAnsi="Arial" w:cs="Arial"/>
          <w:color w:val="7F7F7F"/>
          <w:lang w:val="es-AR" w:eastAsia="es-AR"/>
        </w:rPr>
        <w:t>.</w:t>
      </w:r>
      <w:r w:rsidR="00915081" w:rsidRPr="00B039DD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</w:p>
    <w:p w14:paraId="557B184B" w14:textId="2D67B845" w:rsidR="003F0757" w:rsidRPr="00B039DD" w:rsidRDefault="00915081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Intervencionismo percutáneo.</w:t>
      </w:r>
    </w:p>
    <w:p w14:paraId="6E5FEBC8" w14:textId="39AA6A0E" w:rsidR="003F0757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59B37BD1" w14:textId="77777777" w:rsidR="00B039DD" w:rsidRPr="009B2FB8" w:rsidRDefault="00B039DD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70E53F21" w14:textId="77777777"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14:paraId="25B3CF59" w14:textId="77777777"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 wp14:anchorId="09468366" wp14:editId="712B94BA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54A2" w14:textId="5D334BE1" w:rsid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13F2F179" w14:textId="77777777" w:rsidR="00B039DD" w:rsidRPr="00B039DD" w:rsidRDefault="00B039DD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28E5A18C" w14:textId="3FE73FD7" w:rsidR="00BF45C2" w:rsidRPr="00B039DD" w:rsidRDefault="00826912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-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>Staff Médico Servicio de Diagnóstico por Imágenes</w:t>
      </w:r>
      <w:r w:rsidR="00E54380">
        <w:rPr>
          <w:rFonts w:ascii="Arial" w:eastAsia="Times New Roman" w:hAnsi="Arial" w:cs="Arial"/>
          <w:color w:val="7F7F7F"/>
          <w:lang w:val="es-AR" w:eastAsia="es-AR"/>
        </w:rPr>
        <w:t>.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  <w:r w:rsidR="00816F13">
        <w:rPr>
          <w:rFonts w:ascii="Arial" w:eastAsia="Times New Roman" w:hAnsi="Arial" w:cs="Arial"/>
          <w:color w:val="7F7F7F"/>
          <w:lang w:val="es-AR" w:eastAsia="es-AR"/>
        </w:rPr>
        <w:t>Área</w:t>
      </w:r>
      <w:r w:rsidR="00FA0568">
        <w:rPr>
          <w:rFonts w:ascii="Arial" w:eastAsia="Times New Roman" w:hAnsi="Arial" w:cs="Arial"/>
          <w:color w:val="7F7F7F"/>
          <w:lang w:val="es-AR" w:eastAsia="es-AR"/>
        </w:rPr>
        <w:t>:</w:t>
      </w:r>
      <w:r w:rsidR="00816F13">
        <w:rPr>
          <w:rFonts w:ascii="Arial" w:eastAsia="Times New Roman" w:hAnsi="Arial" w:cs="Arial"/>
          <w:color w:val="7F7F7F"/>
          <w:lang w:val="es-AR" w:eastAsia="es-AR"/>
        </w:rPr>
        <w:t xml:space="preserve"> Músculo</w:t>
      </w:r>
      <w:r w:rsidR="00FA0568">
        <w:rPr>
          <w:rFonts w:ascii="Arial" w:eastAsia="Times New Roman" w:hAnsi="Arial" w:cs="Arial"/>
          <w:color w:val="7F7F7F"/>
          <w:lang w:val="es-AR" w:eastAsia="es-AR"/>
        </w:rPr>
        <w:t>-</w:t>
      </w:r>
      <w:r w:rsidR="00816F13">
        <w:rPr>
          <w:rFonts w:ascii="Arial" w:eastAsia="Times New Roman" w:hAnsi="Arial" w:cs="Arial"/>
          <w:color w:val="7F7F7F"/>
          <w:lang w:val="es-AR" w:eastAsia="es-AR"/>
        </w:rPr>
        <w:t xml:space="preserve">esquelético. 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>Hospital Británico. Inicio: 2020</w:t>
      </w:r>
    </w:p>
    <w:p w14:paraId="6E78AD8D" w14:textId="77777777" w:rsidR="00826912" w:rsidRPr="00B039DD" w:rsidRDefault="00826912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699EBC0F" w14:textId="26A6F63B" w:rsidR="00BF45C2" w:rsidRPr="00B039DD" w:rsidRDefault="00826912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-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 xml:space="preserve">Staff Médico: Club Atlético San Lorenzo de Almagro. </w:t>
      </w:r>
      <w:r w:rsidR="00FE1FBD" w:rsidRPr="00B039DD">
        <w:rPr>
          <w:rFonts w:ascii="Arial" w:eastAsia="Times New Roman" w:hAnsi="Arial" w:cs="Arial"/>
          <w:color w:val="7F7F7F"/>
          <w:lang w:val="es-AR" w:eastAsia="es-AR"/>
        </w:rPr>
        <w:t xml:space="preserve">Básquet profesional 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>Temporada 19/20</w:t>
      </w:r>
      <w:r w:rsidR="00FE1FBD" w:rsidRPr="00B039DD">
        <w:rPr>
          <w:rFonts w:ascii="Arial" w:eastAsia="Times New Roman" w:hAnsi="Arial" w:cs="Arial"/>
          <w:color w:val="7F7F7F"/>
          <w:lang w:val="es-AR" w:eastAsia="es-AR"/>
        </w:rPr>
        <w:t>. Médico de campo.</w:t>
      </w:r>
    </w:p>
    <w:p w14:paraId="6E410096" w14:textId="77777777" w:rsidR="00826912" w:rsidRPr="00B039DD" w:rsidRDefault="00826912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58260CAB" w14:textId="6B9C55F7" w:rsidR="00BF45C2" w:rsidRPr="00B039DD" w:rsidRDefault="00826912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-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>Especialista en Diagnóstico por Imágenes. Área</w:t>
      </w:r>
      <w:r w:rsidR="00FA0568">
        <w:rPr>
          <w:rFonts w:ascii="Arial" w:eastAsia="Times New Roman" w:hAnsi="Arial" w:cs="Arial"/>
          <w:color w:val="7F7F7F"/>
          <w:lang w:val="es-AR" w:eastAsia="es-AR"/>
        </w:rPr>
        <w:t>:</w:t>
      </w:r>
      <w:r w:rsidR="00E54380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>Músculo</w:t>
      </w:r>
      <w:r w:rsidR="00FA0568">
        <w:rPr>
          <w:rFonts w:ascii="Arial" w:eastAsia="Times New Roman" w:hAnsi="Arial" w:cs="Arial"/>
          <w:color w:val="7F7F7F"/>
          <w:lang w:val="es-AR" w:eastAsia="es-AR"/>
        </w:rPr>
        <w:t>-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>esquelético</w:t>
      </w:r>
      <w:r w:rsidR="00FE1FBD" w:rsidRPr="00B039DD">
        <w:rPr>
          <w:rFonts w:ascii="Arial" w:eastAsia="Times New Roman" w:hAnsi="Arial" w:cs="Arial"/>
          <w:color w:val="7F7F7F"/>
          <w:lang w:val="es-AR" w:eastAsia="es-AR"/>
        </w:rPr>
        <w:t>.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 xml:space="preserve"> Fundación Favaloro</w:t>
      </w:r>
      <w:r w:rsidR="00FE1FBD" w:rsidRPr="00B039DD">
        <w:rPr>
          <w:rFonts w:ascii="Arial" w:eastAsia="Times New Roman" w:hAnsi="Arial" w:cs="Arial"/>
          <w:color w:val="7F7F7F"/>
          <w:lang w:val="es-AR" w:eastAsia="es-AR"/>
        </w:rPr>
        <w:t xml:space="preserve"> - </w:t>
      </w:r>
      <w:r w:rsidR="00FE1FBD" w:rsidRPr="00B039DD">
        <w:rPr>
          <w:rFonts w:ascii="Arial" w:eastAsia="Times New Roman" w:hAnsi="Arial" w:cs="Arial"/>
          <w:color w:val="7F7F7F"/>
          <w:lang w:val="es-AR" w:eastAsia="es-AR"/>
        </w:rPr>
        <w:t>Investigaciones Médicas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 xml:space="preserve">. Inicio: 2014 </w:t>
      </w:r>
    </w:p>
    <w:p w14:paraId="0B89DC5C" w14:textId="42D77B8E" w:rsidR="00BF45C2" w:rsidRPr="00B039DD" w:rsidRDefault="00BF45C2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5FABD106" w14:textId="4EAD2FF1" w:rsidR="00BF45C2" w:rsidRPr="00B039DD" w:rsidRDefault="00B039DD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>
        <w:rPr>
          <w:rFonts w:ascii="Arial" w:eastAsia="Times New Roman" w:hAnsi="Arial" w:cs="Arial"/>
          <w:color w:val="7F7F7F"/>
          <w:lang w:val="es-AR" w:eastAsia="es-AR"/>
        </w:rPr>
        <w:t>-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 xml:space="preserve">Coordinación y gestión </w:t>
      </w:r>
      <w:r w:rsidR="00E03DA8">
        <w:rPr>
          <w:rFonts w:ascii="Arial" w:eastAsia="Times New Roman" w:hAnsi="Arial" w:cs="Arial"/>
          <w:color w:val="7F7F7F"/>
          <w:lang w:val="es-AR" w:eastAsia="es-AR"/>
        </w:rPr>
        <w:t xml:space="preserve">de 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 xml:space="preserve">Intervencionismo percutáneo. 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>Especialista en Diagnóstico por Imágenes</w:t>
      </w:r>
      <w:r w:rsidR="00CB5778">
        <w:rPr>
          <w:rFonts w:ascii="Arial" w:eastAsia="Times New Roman" w:hAnsi="Arial" w:cs="Arial"/>
          <w:color w:val="7F7F7F"/>
          <w:lang w:val="es-AR" w:eastAsia="es-AR"/>
        </w:rPr>
        <w:t>.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lang w:val="es-AR" w:eastAsia="es-AR"/>
        </w:rPr>
        <w:t>Á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>rea</w:t>
      </w:r>
      <w:r w:rsidR="00FA0568">
        <w:rPr>
          <w:rFonts w:ascii="Arial" w:eastAsia="Times New Roman" w:hAnsi="Arial" w:cs="Arial"/>
          <w:color w:val="7F7F7F"/>
          <w:lang w:val="es-AR" w:eastAsia="es-AR"/>
        </w:rPr>
        <w:t>:</w:t>
      </w:r>
      <w:r w:rsidR="00E54380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lang w:val="es-AR" w:eastAsia="es-AR"/>
        </w:rPr>
        <w:t>M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>úsculo</w:t>
      </w:r>
      <w:r w:rsidR="00CB5778">
        <w:rPr>
          <w:rFonts w:ascii="Arial" w:eastAsia="Times New Roman" w:hAnsi="Arial" w:cs="Arial"/>
          <w:color w:val="7F7F7F"/>
          <w:lang w:val="es-AR" w:eastAsia="es-AR"/>
        </w:rPr>
        <w:t>-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 xml:space="preserve">esquelético. </w:t>
      </w:r>
      <w:r>
        <w:rPr>
          <w:rFonts w:ascii="Arial" w:eastAsia="Times New Roman" w:hAnsi="Arial" w:cs="Arial"/>
          <w:color w:val="7F7F7F"/>
          <w:lang w:val="es-AR" w:eastAsia="es-AR"/>
        </w:rPr>
        <w:t xml:space="preserve">Diagnóstico Tesla. </w:t>
      </w:r>
      <w:r w:rsidR="00BF45C2" w:rsidRPr="00B039DD">
        <w:rPr>
          <w:rFonts w:ascii="Arial" w:eastAsia="Times New Roman" w:hAnsi="Arial" w:cs="Arial"/>
          <w:color w:val="7F7F7F"/>
          <w:lang w:val="es-AR" w:eastAsia="es-AR"/>
        </w:rPr>
        <w:t>Inicio: 2014</w:t>
      </w:r>
    </w:p>
    <w:p w14:paraId="77790814" w14:textId="7937F062" w:rsidR="00BF45C2" w:rsidRPr="00B039DD" w:rsidRDefault="00BF45C2" w:rsidP="0053172B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720DC906" w14:textId="35BEE04E" w:rsidR="00BF45C2" w:rsidRPr="00B039DD" w:rsidRDefault="00826912" w:rsidP="00062110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-</w:t>
      </w:r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>Coordina</w:t>
      </w:r>
      <w:r w:rsidR="00915081" w:rsidRPr="00B039DD">
        <w:rPr>
          <w:rFonts w:ascii="Arial" w:eastAsia="Times New Roman" w:hAnsi="Arial" w:cs="Arial"/>
          <w:color w:val="7F7F7F"/>
          <w:lang w:val="es-AR" w:eastAsia="es-AR"/>
        </w:rPr>
        <w:t>dor</w:t>
      </w:r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 xml:space="preserve"> </w:t>
      </w:r>
      <w:r w:rsidR="00915081" w:rsidRPr="00B039DD">
        <w:rPr>
          <w:rFonts w:ascii="Arial" w:eastAsia="Times New Roman" w:hAnsi="Arial" w:cs="Arial"/>
          <w:color w:val="7F7F7F"/>
          <w:lang w:val="es-AR" w:eastAsia="es-AR"/>
        </w:rPr>
        <w:t>G</w:t>
      </w:r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 xml:space="preserve">eneral Servicio de Diagnóstico por Imágenes en Hospital de Alta complejidad: </w:t>
      </w:r>
      <w:proofErr w:type="spellStart"/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>Htal</w:t>
      </w:r>
      <w:proofErr w:type="spellEnd"/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>. Luis Federico Leloir. INSSJP. Período: 2016-2018</w:t>
      </w:r>
    </w:p>
    <w:p w14:paraId="6A167782" w14:textId="7AF396BB" w:rsidR="00062110" w:rsidRPr="00B039DD" w:rsidRDefault="00062110" w:rsidP="00062110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36FC851A" w14:textId="5DF989CC" w:rsidR="00826912" w:rsidRPr="00B039DD" w:rsidRDefault="00826912" w:rsidP="00062110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-</w:t>
      </w:r>
      <w:proofErr w:type="spellStart"/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>Fellow</w:t>
      </w:r>
      <w:proofErr w:type="spellEnd"/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 xml:space="preserve"> en Intervencionismo percutáneo.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 xml:space="preserve"> Subespecialista en Músculo</w:t>
      </w:r>
      <w:r w:rsidR="00FA0568">
        <w:rPr>
          <w:rFonts w:ascii="Arial" w:eastAsia="Times New Roman" w:hAnsi="Arial" w:cs="Arial"/>
          <w:color w:val="7F7F7F"/>
          <w:lang w:val="es-AR" w:eastAsia="es-AR"/>
        </w:rPr>
        <w:t>-</w:t>
      </w:r>
      <w:r w:rsidRPr="00B039DD">
        <w:rPr>
          <w:rFonts w:ascii="Arial" w:eastAsia="Times New Roman" w:hAnsi="Arial" w:cs="Arial"/>
          <w:color w:val="7F7F7F"/>
          <w:lang w:val="es-AR" w:eastAsia="es-AR"/>
        </w:rPr>
        <w:t>esquelético.</w:t>
      </w:r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 xml:space="preserve"> Hospital Italiano de Buenos Aires. Período: 2013-2014</w:t>
      </w:r>
    </w:p>
    <w:p w14:paraId="3B24ABBE" w14:textId="08DD674D" w:rsidR="00062110" w:rsidRPr="00B039DD" w:rsidRDefault="00062110" w:rsidP="00062110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</w:p>
    <w:p w14:paraId="336F9916" w14:textId="423ADF41" w:rsidR="00062110" w:rsidRPr="00B039DD" w:rsidRDefault="00826912" w:rsidP="00062110">
      <w:pPr>
        <w:spacing w:after="0"/>
        <w:jc w:val="both"/>
        <w:rPr>
          <w:rFonts w:ascii="Arial" w:eastAsia="Times New Roman" w:hAnsi="Arial" w:cs="Arial"/>
          <w:color w:val="7F7F7F"/>
          <w:lang w:val="es-AR" w:eastAsia="es-AR"/>
        </w:rPr>
      </w:pPr>
      <w:r w:rsidRPr="00B039DD">
        <w:rPr>
          <w:rFonts w:ascii="Arial" w:eastAsia="Times New Roman" w:hAnsi="Arial" w:cs="Arial"/>
          <w:color w:val="7F7F7F"/>
          <w:lang w:val="es-AR" w:eastAsia="es-AR"/>
        </w:rPr>
        <w:t>-</w:t>
      </w:r>
      <w:r w:rsidR="00062110" w:rsidRPr="00B039DD">
        <w:rPr>
          <w:rFonts w:ascii="Arial" w:eastAsia="Times New Roman" w:hAnsi="Arial" w:cs="Arial"/>
          <w:color w:val="7F7F7F"/>
          <w:lang w:val="es-AR" w:eastAsia="es-AR"/>
        </w:rPr>
        <w:t>Residencia en Diagnóstico por Imágenes. Hospital Italiano de Buenos Aires. Período: 2009-</w:t>
      </w:r>
      <w:r w:rsidR="005C4613" w:rsidRPr="00B039DD">
        <w:rPr>
          <w:rFonts w:ascii="Arial" w:eastAsia="Times New Roman" w:hAnsi="Arial" w:cs="Arial"/>
          <w:color w:val="7F7F7F"/>
          <w:lang w:val="es-AR" w:eastAsia="es-AR"/>
        </w:rPr>
        <w:t>2013</w:t>
      </w:r>
    </w:p>
    <w:p w14:paraId="5AB9BCF9" w14:textId="2293831C" w:rsidR="00B039DD" w:rsidRDefault="00B039DD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7C177DC1" w14:textId="77777777" w:rsidR="00B039DD" w:rsidRDefault="00B039DD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252EC40A" w14:textId="77777777" w:rsidR="003F0757" w:rsidRPr="009B2FB8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3647F24D" w14:textId="3C6A43D4" w:rsidR="005C4613" w:rsidRDefault="009B2FB8" w:rsidP="005C4613">
      <w:pPr>
        <w:spacing w:after="0"/>
        <w:ind w:left="-993"/>
        <w:jc w:val="both"/>
        <w:rPr>
          <w:rFonts w:ascii="Arial" w:eastAsia="Times New Roman" w:hAnsi="Arial" w:cs="Arial"/>
          <w:noProof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 wp14:anchorId="2FF59803" wp14:editId="7BD5690D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E5AB" w14:textId="7E6D4BA8" w:rsidR="005C4613" w:rsidRDefault="005C4613" w:rsidP="005C4613">
      <w:pPr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14:paraId="78EABC37" w14:textId="77777777" w:rsidR="00DD62B7" w:rsidRPr="00B039DD" w:rsidRDefault="00DD62B7" w:rsidP="00DD62B7">
      <w:pPr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- </w:t>
      </w:r>
      <w:r w:rsidRPr="00B039DD">
        <w:rPr>
          <w:rFonts w:ascii="Arial" w:hAnsi="Arial" w:cs="Arial"/>
          <w:color w:val="808080" w:themeColor="background1" w:themeShade="80"/>
        </w:rPr>
        <w:t xml:space="preserve">MCDT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findings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after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hepatic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chemoembolization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with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DC-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Beads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: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What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the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radiologist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needs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to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know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</w:p>
    <w:p w14:paraId="17477F36" w14:textId="5D051E11" w:rsidR="00DD62B7" w:rsidRPr="00B039DD" w:rsidRDefault="00DD62B7" w:rsidP="00DD62B7">
      <w:pPr>
        <w:ind w:firstLine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Revista: Abdominal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Imaging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r w:rsidR="00B039DD">
        <w:rPr>
          <w:rFonts w:ascii="Arial" w:hAnsi="Arial" w:cs="Arial"/>
          <w:color w:val="808080" w:themeColor="background1" w:themeShade="80"/>
        </w:rPr>
        <w:t>. Año 2012</w:t>
      </w:r>
    </w:p>
    <w:p w14:paraId="740BCCFF" w14:textId="2336D2E6" w:rsidR="00DD62B7" w:rsidRPr="00B039DD" w:rsidRDefault="00DD62B7" w:rsidP="00DD62B7">
      <w:pPr>
        <w:ind w:left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Autores: J. Carlos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Spina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M. Ulla, E. Levy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Yeyati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M.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Kucharczyk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H. Irusta,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J.Savluk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R. Garcia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Monaco</w:t>
      </w:r>
      <w:proofErr w:type="spellEnd"/>
    </w:p>
    <w:p w14:paraId="3EB9B03A" w14:textId="77777777" w:rsidR="00B039DD" w:rsidRPr="00B039DD" w:rsidRDefault="00B039DD" w:rsidP="00B039DD">
      <w:pPr>
        <w:rPr>
          <w:rFonts w:ascii="Arial" w:hAnsi="Arial" w:cs="Arial"/>
          <w:color w:val="808080" w:themeColor="background1" w:themeShade="80"/>
        </w:rPr>
      </w:pPr>
      <w:r w:rsidRPr="00B039DD">
        <w:t xml:space="preserve">-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Liver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parenchimal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changes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following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transarterial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chemoembolization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with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DC-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Bead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: MDCT and MRI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finding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-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What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the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radiologist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needs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to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know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</w:p>
    <w:p w14:paraId="48B06B8B" w14:textId="77777777" w:rsidR="00B039DD" w:rsidRPr="00B039DD" w:rsidRDefault="00B039DD" w:rsidP="00B039DD">
      <w:pPr>
        <w:ind w:firstLine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RSNA Año: 2011 </w:t>
      </w:r>
    </w:p>
    <w:p w14:paraId="1E33DC54" w14:textId="77777777" w:rsidR="00B039DD" w:rsidRPr="00B039DD" w:rsidRDefault="00B039DD" w:rsidP="00B039DD">
      <w:pPr>
        <w:ind w:left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Autores: J.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Spina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H. Irusta, O. Peralta, E. Levy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Yeyati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R. Garcia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Monaco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</w:t>
      </w:r>
    </w:p>
    <w:p w14:paraId="0945860B" w14:textId="331A9787" w:rsidR="00B039DD" w:rsidRPr="00B039DD" w:rsidRDefault="00B039DD" w:rsidP="00B039DD">
      <w:pPr>
        <w:ind w:left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Premio obtenido: </w:t>
      </w:r>
      <w:r w:rsidRPr="00B039DD">
        <w:rPr>
          <w:rFonts w:ascii="Arial" w:hAnsi="Arial" w:cs="Arial"/>
          <w:b/>
          <w:bCs/>
          <w:i/>
          <w:iCs/>
          <w:color w:val="808080" w:themeColor="background1" w:themeShade="80"/>
        </w:rPr>
        <w:t>Magna Cum Laude</w:t>
      </w:r>
    </w:p>
    <w:p w14:paraId="45F65460" w14:textId="77777777" w:rsidR="00DD62B7" w:rsidRPr="00B039DD" w:rsidRDefault="00DD62B7" w:rsidP="00DD62B7">
      <w:pPr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- </w:t>
      </w:r>
      <w:r w:rsidRPr="00B039DD">
        <w:rPr>
          <w:rFonts w:ascii="Arial" w:hAnsi="Arial" w:cs="Arial"/>
          <w:color w:val="808080" w:themeColor="background1" w:themeShade="80"/>
        </w:rPr>
        <w:t xml:space="preserve">Utilidad de la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Artro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>-RMN de muñeca en el dolor cubital e inestabilidad del carpo</w:t>
      </w:r>
      <w:r w:rsidRPr="00B039DD">
        <w:rPr>
          <w:rFonts w:ascii="Arial" w:hAnsi="Arial" w:cs="Arial"/>
          <w:color w:val="808080" w:themeColor="background1" w:themeShade="80"/>
        </w:rPr>
        <w:t>.</w:t>
      </w:r>
    </w:p>
    <w:p w14:paraId="59C859C3" w14:textId="0DEFF8E1" w:rsidR="00DD62B7" w:rsidRPr="00B039DD" w:rsidRDefault="00DD62B7" w:rsidP="00DD62B7">
      <w:pPr>
        <w:ind w:firstLine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Congreso: Sociedad Argentina de Radiología Año: 2012 </w:t>
      </w:r>
    </w:p>
    <w:p w14:paraId="0E1F90D9" w14:textId="59A5EC8C" w:rsidR="00DD62B7" w:rsidRDefault="00DD62B7" w:rsidP="00DD62B7">
      <w:pPr>
        <w:ind w:firstLine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Autores: J. Silva, H. Irusta, M.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Marquesini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J. Burgos Flor, A.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Rasumoff</w:t>
      </w:r>
      <w:proofErr w:type="spellEnd"/>
    </w:p>
    <w:p w14:paraId="4D70A8D3" w14:textId="7C7B50EF" w:rsidR="001E6156" w:rsidRDefault="001E6156" w:rsidP="001E6156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- </w:t>
      </w:r>
      <w:r w:rsidRPr="001E6156">
        <w:rPr>
          <w:rFonts w:ascii="Arial" w:hAnsi="Arial" w:cs="Arial"/>
          <w:color w:val="808080" w:themeColor="background1" w:themeShade="80"/>
        </w:rPr>
        <w:t>Cistitis enfisematosa en varón no diabético</w:t>
      </w:r>
      <w:r>
        <w:rPr>
          <w:rFonts w:ascii="Arial" w:hAnsi="Arial" w:cs="Arial"/>
          <w:color w:val="808080" w:themeColor="background1" w:themeShade="80"/>
        </w:rPr>
        <w:t>. Caso clínico.</w:t>
      </w:r>
    </w:p>
    <w:p w14:paraId="21DCE693" w14:textId="3801495B" w:rsidR="001E6156" w:rsidRDefault="001E6156" w:rsidP="001E6156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  <w:t>Revista: RAR. Año: 2015</w:t>
      </w:r>
    </w:p>
    <w:p w14:paraId="02187E1D" w14:textId="7AA02A3B" w:rsidR="001E6156" w:rsidRDefault="001E6156" w:rsidP="001E6156">
      <w:pPr>
        <w:spacing w:after="0"/>
        <w:rPr>
          <w:rFonts w:ascii="NexusSansPro" w:eastAsia="Times New Roman" w:hAnsi="NexusSansPro"/>
          <w:color w:val="323232"/>
          <w:sz w:val="21"/>
          <w:szCs w:val="21"/>
          <w:bdr w:val="none" w:sz="0" w:space="0" w:color="auto" w:frame="1"/>
          <w:lang w:val="es-AR" w:eastAsia="es-AR"/>
        </w:rPr>
      </w:pPr>
      <w:r>
        <w:rPr>
          <w:rFonts w:ascii="Arial" w:hAnsi="Arial" w:cs="Arial"/>
          <w:color w:val="808080" w:themeColor="background1" w:themeShade="80"/>
        </w:rPr>
        <w:tab/>
        <w:t xml:space="preserve">Autores: </w:t>
      </w:r>
      <w:r w:rsidRPr="001E6156">
        <w:rPr>
          <w:rFonts w:ascii="Arial" w:eastAsia="Times New Roman" w:hAnsi="Arial" w:cs="Arial"/>
          <w:color w:val="808080" w:themeColor="background1" w:themeShade="80"/>
          <w:bdr w:val="none" w:sz="0" w:space="0" w:color="auto" w:frame="1"/>
          <w:lang w:val="es-AR" w:eastAsia="es-AR"/>
        </w:rPr>
        <w:t xml:space="preserve">H.P. Irusta, J. </w:t>
      </w:r>
      <w:proofErr w:type="spellStart"/>
      <w:r w:rsidRPr="001E6156">
        <w:rPr>
          <w:rFonts w:ascii="Arial" w:eastAsia="Times New Roman" w:hAnsi="Arial" w:cs="Arial"/>
          <w:color w:val="808080" w:themeColor="background1" w:themeShade="80"/>
          <w:bdr w:val="none" w:sz="0" w:space="0" w:color="auto" w:frame="1"/>
          <w:lang w:val="es-AR" w:eastAsia="es-AR"/>
        </w:rPr>
        <w:t>Ocantos</w:t>
      </w:r>
      <w:proofErr w:type="spellEnd"/>
      <w:r w:rsidRPr="001E6156">
        <w:rPr>
          <w:rFonts w:ascii="Arial" w:eastAsia="Times New Roman" w:hAnsi="Arial" w:cs="Arial"/>
          <w:color w:val="808080" w:themeColor="background1" w:themeShade="80"/>
          <w:bdr w:val="none" w:sz="0" w:space="0" w:color="auto" w:frame="1"/>
          <w:lang w:val="es-AR" w:eastAsia="es-AR"/>
        </w:rPr>
        <w:t>, M. Ulla, L. Frank, R. García Mónaco</w:t>
      </w:r>
    </w:p>
    <w:p w14:paraId="6D810B06" w14:textId="77777777" w:rsidR="001E6156" w:rsidRPr="001E6156" w:rsidRDefault="001E6156" w:rsidP="001E6156">
      <w:pPr>
        <w:spacing w:after="0"/>
        <w:rPr>
          <w:rFonts w:ascii="NexusSansPro" w:eastAsia="Times New Roman" w:hAnsi="NexusSansPro"/>
          <w:color w:val="323232"/>
          <w:sz w:val="21"/>
          <w:szCs w:val="21"/>
          <w:bdr w:val="none" w:sz="0" w:space="0" w:color="auto" w:frame="1"/>
          <w:lang w:val="es-AR" w:eastAsia="es-AR"/>
        </w:rPr>
      </w:pPr>
    </w:p>
    <w:p w14:paraId="24E40589" w14:textId="77777777" w:rsidR="00E3668A" w:rsidRDefault="00B039DD" w:rsidP="00B039DD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- </w:t>
      </w:r>
      <w:r w:rsidRPr="00B039DD">
        <w:rPr>
          <w:rFonts w:ascii="Arial" w:hAnsi="Arial" w:cs="Arial"/>
          <w:color w:val="808080" w:themeColor="background1" w:themeShade="80"/>
        </w:rPr>
        <w:t xml:space="preserve">Utilidad de la RMN cardíaca con gadolinio en pacientes con miocarditis y registro de eventos cardiovasculares en un hospital de la comunidad </w:t>
      </w:r>
    </w:p>
    <w:p w14:paraId="730A6BDC" w14:textId="77777777" w:rsidR="00E3668A" w:rsidRDefault="00B039DD" w:rsidP="00E3668A">
      <w:pPr>
        <w:ind w:firstLine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Congreso: Sociedad Argentina de Radiología Año: 2012 </w:t>
      </w:r>
    </w:p>
    <w:p w14:paraId="7A3E7D27" w14:textId="71D8D27A" w:rsidR="00B039DD" w:rsidRDefault="00B039DD" w:rsidP="00E3668A">
      <w:pPr>
        <w:ind w:left="708"/>
        <w:rPr>
          <w:rFonts w:ascii="Arial" w:hAnsi="Arial" w:cs="Arial"/>
          <w:color w:val="808080" w:themeColor="background1" w:themeShade="80"/>
        </w:rPr>
      </w:pPr>
      <w:r w:rsidRPr="00B039DD">
        <w:rPr>
          <w:rFonts w:ascii="Arial" w:hAnsi="Arial" w:cs="Arial"/>
          <w:color w:val="808080" w:themeColor="background1" w:themeShade="80"/>
        </w:rPr>
        <w:t xml:space="preserve">Autores: M.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Pietrani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H. Irusta, M. Falconi, L.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Dragonetti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, </w:t>
      </w:r>
      <w:proofErr w:type="spellStart"/>
      <w:r w:rsidRPr="00B039DD">
        <w:rPr>
          <w:rFonts w:ascii="Arial" w:hAnsi="Arial" w:cs="Arial"/>
          <w:color w:val="808080" w:themeColor="background1" w:themeShade="80"/>
        </w:rPr>
        <w:t>Perez</w:t>
      </w:r>
      <w:proofErr w:type="spellEnd"/>
      <w:r w:rsidRPr="00B039DD">
        <w:rPr>
          <w:rFonts w:ascii="Arial" w:hAnsi="Arial" w:cs="Arial"/>
          <w:color w:val="808080" w:themeColor="background1" w:themeShade="80"/>
        </w:rPr>
        <w:t xml:space="preserve"> de Arenaza</w:t>
      </w:r>
    </w:p>
    <w:p w14:paraId="260F8064" w14:textId="4B90C88F" w:rsidR="00E3668A" w:rsidRPr="00B039DD" w:rsidRDefault="00E3668A" w:rsidP="00E3668A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- Miembro de la SAR – ESR – RSNA desde el año 2009.</w:t>
      </w:r>
    </w:p>
    <w:p w14:paraId="098380E7" w14:textId="491FFC6E" w:rsidR="00B039DD" w:rsidRPr="00B039DD" w:rsidRDefault="00B039DD" w:rsidP="00B039DD">
      <w:pPr>
        <w:rPr>
          <w:rFonts w:ascii="Arial" w:eastAsia="Times New Roman" w:hAnsi="Arial" w:cs="Arial"/>
          <w:color w:val="808080" w:themeColor="background1" w:themeShade="80"/>
          <w:lang w:val="es-AR" w:eastAsia="es-AR"/>
        </w:rPr>
      </w:pP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>-</w:t>
      </w: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</w:t>
      </w:r>
      <w:proofErr w:type="spellStart"/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>Radiofísica</w:t>
      </w:r>
      <w:proofErr w:type="spellEnd"/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sanitaria. </w:t>
      </w:r>
      <w:r>
        <w:rPr>
          <w:rFonts w:ascii="Arial" w:eastAsia="Times New Roman" w:hAnsi="Arial" w:cs="Arial"/>
          <w:color w:val="808080" w:themeColor="background1" w:themeShade="80"/>
          <w:lang w:val="es-AR" w:eastAsia="es-AR"/>
        </w:rPr>
        <w:t>Ministerio de Salud.</w:t>
      </w:r>
      <w:r w:rsidR="001E6156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Autorización para uso de equipos de Rayos X</w:t>
      </w:r>
      <w:r w:rsidR="00E54380">
        <w:rPr>
          <w:rFonts w:ascii="Arial" w:eastAsia="Times New Roman" w:hAnsi="Arial" w:cs="Arial"/>
          <w:color w:val="808080" w:themeColor="background1" w:themeShade="80"/>
          <w:lang w:val="es-AR" w:eastAsia="es-AR"/>
        </w:rPr>
        <w:t>.</w:t>
      </w:r>
      <w:r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</w:t>
      </w:r>
      <w:r w:rsidR="00E3668A">
        <w:rPr>
          <w:rFonts w:ascii="Arial" w:eastAsia="Times New Roman" w:hAnsi="Arial" w:cs="Arial"/>
          <w:color w:val="808080" w:themeColor="background1" w:themeShade="80"/>
          <w:lang w:val="es-AR" w:eastAsia="es-AR"/>
        </w:rPr>
        <w:t>Año: 201</w:t>
      </w:r>
      <w:r w:rsidR="001E6156">
        <w:rPr>
          <w:rFonts w:ascii="Arial" w:eastAsia="Times New Roman" w:hAnsi="Arial" w:cs="Arial"/>
          <w:color w:val="808080" w:themeColor="background1" w:themeShade="80"/>
          <w:lang w:val="es-AR" w:eastAsia="es-AR"/>
        </w:rPr>
        <w:t>4</w:t>
      </w:r>
    </w:p>
    <w:p w14:paraId="14F4CACE" w14:textId="0F09F5D2" w:rsidR="00B039DD" w:rsidRPr="00B039DD" w:rsidRDefault="00B039DD" w:rsidP="00B039DD">
      <w:pPr>
        <w:rPr>
          <w:rFonts w:ascii="Arial" w:eastAsia="Times New Roman" w:hAnsi="Arial" w:cs="Arial"/>
          <w:color w:val="808080" w:themeColor="background1" w:themeShade="80"/>
          <w:lang w:val="es-AR" w:eastAsia="es-AR"/>
        </w:rPr>
      </w:pP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>-</w:t>
      </w: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</w:t>
      </w: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>A</w:t>
      </w:r>
      <w:r w:rsidR="00E54380">
        <w:rPr>
          <w:rFonts w:ascii="Arial" w:eastAsia="Times New Roman" w:hAnsi="Arial" w:cs="Arial"/>
          <w:color w:val="808080" w:themeColor="background1" w:themeShade="80"/>
          <w:lang w:val="es-AR" w:eastAsia="es-AR"/>
        </w:rPr>
        <w:t>uxiliar</w:t>
      </w: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docente: </w:t>
      </w:r>
      <w:proofErr w:type="spellStart"/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>Diágnostico</w:t>
      </w:r>
      <w:proofErr w:type="spellEnd"/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por Imágenes</w:t>
      </w:r>
      <w:r w:rsidR="001E6156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-</w:t>
      </w:r>
      <w:r w:rsidRPr="00B039DD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UBA</w:t>
      </w:r>
      <w:r w:rsidR="001E6156">
        <w:rPr>
          <w:rFonts w:ascii="Arial" w:eastAsia="Times New Roman" w:hAnsi="Arial" w:cs="Arial"/>
          <w:color w:val="808080" w:themeColor="background1" w:themeShade="80"/>
          <w:lang w:val="es-AR" w:eastAsia="es-AR"/>
        </w:rPr>
        <w:t xml:space="preserve"> </w:t>
      </w:r>
    </w:p>
    <w:p w14:paraId="013BF355" w14:textId="0E14ECBF" w:rsidR="00B039DD" w:rsidRPr="00B039DD" w:rsidRDefault="00B039DD" w:rsidP="00B039DD">
      <w:pPr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2FE569AD" w14:textId="77777777" w:rsidR="00DD62B7" w:rsidRPr="00DD62B7" w:rsidRDefault="00DD62B7" w:rsidP="00DD62B7">
      <w:pPr>
        <w:rPr>
          <w:rFonts w:ascii="Arial" w:eastAsia="Times New Roman" w:hAnsi="Arial" w:cs="Arial"/>
          <w:sz w:val="28"/>
          <w:szCs w:val="28"/>
          <w:lang w:val="es-AR" w:eastAsia="es-AR"/>
        </w:rPr>
      </w:pPr>
    </w:p>
    <w:sectPr w:rsidR="00DD62B7" w:rsidRPr="00DD62B7" w:rsidSect="005317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30A9"/>
    <w:multiLevelType w:val="hybridMultilevel"/>
    <w:tmpl w:val="561CFE5E"/>
    <w:lvl w:ilvl="0" w:tplc="6C00B1B0"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EFF"/>
    <w:multiLevelType w:val="hybridMultilevel"/>
    <w:tmpl w:val="C4E898CE"/>
    <w:lvl w:ilvl="0" w:tplc="2F20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555"/>
    <w:multiLevelType w:val="hybridMultilevel"/>
    <w:tmpl w:val="6532A574"/>
    <w:lvl w:ilvl="0" w:tplc="CDBE95B2"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F51"/>
    <w:multiLevelType w:val="hybridMultilevel"/>
    <w:tmpl w:val="696E4094"/>
    <w:lvl w:ilvl="0" w:tplc="66705FBE"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E9F"/>
    <w:multiLevelType w:val="hybridMultilevel"/>
    <w:tmpl w:val="DEA613AC"/>
    <w:lvl w:ilvl="0" w:tplc="850EFC4E"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5DBE"/>
    <w:multiLevelType w:val="hybridMultilevel"/>
    <w:tmpl w:val="7D14C79E"/>
    <w:lvl w:ilvl="0" w:tplc="E17E42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0C6F"/>
    <w:multiLevelType w:val="hybridMultilevel"/>
    <w:tmpl w:val="3522B3C4"/>
    <w:lvl w:ilvl="0" w:tplc="627CBC4C"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77CAB"/>
    <w:multiLevelType w:val="hybridMultilevel"/>
    <w:tmpl w:val="0A2A6EDC"/>
    <w:lvl w:ilvl="0" w:tplc="9116942C"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B8"/>
    <w:rsid w:val="00062110"/>
    <w:rsid w:val="001C52D0"/>
    <w:rsid w:val="001E6156"/>
    <w:rsid w:val="00221A00"/>
    <w:rsid w:val="002948DF"/>
    <w:rsid w:val="003A1EE5"/>
    <w:rsid w:val="003E3E92"/>
    <w:rsid w:val="003F0757"/>
    <w:rsid w:val="00455EE4"/>
    <w:rsid w:val="00497D6D"/>
    <w:rsid w:val="0053172B"/>
    <w:rsid w:val="005356E2"/>
    <w:rsid w:val="0054360E"/>
    <w:rsid w:val="005C4613"/>
    <w:rsid w:val="005F7141"/>
    <w:rsid w:val="006076BC"/>
    <w:rsid w:val="006272CF"/>
    <w:rsid w:val="00713C46"/>
    <w:rsid w:val="00745750"/>
    <w:rsid w:val="00750A32"/>
    <w:rsid w:val="007D55BD"/>
    <w:rsid w:val="00816F13"/>
    <w:rsid w:val="00826912"/>
    <w:rsid w:val="00915081"/>
    <w:rsid w:val="009B2FB8"/>
    <w:rsid w:val="00A769AF"/>
    <w:rsid w:val="00B039DD"/>
    <w:rsid w:val="00B65FCE"/>
    <w:rsid w:val="00BF45C2"/>
    <w:rsid w:val="00C22AEF"/>
    <w:rsid w:val="00CB5778"/>
    <w:rsid w:val="00D3494F"/>
    <w:rsid w:val="00DD62B7"/>
    <w:rsid w:val="00E03DA8"/>
    <w:rsid w:val="00E3668A"/>
    <w:rsid w:val="00E54380"/>
    <w:rsid w:val="00FA0568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C290"/>
  <w15:docId w15:val="{1371A48C-302F-40AA-A8DF-E74FAE1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B8"/>
    <w:pPr>
      <w:spacing w:after="200" w:afterAutospacing="0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apple-tab-span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B8"/>
    <w:rPr>
      <w:rFonts w:ascii="Tahoma" w:eastAsia="Corbel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62110"/>
    <w:pPr>
      <w:ind w:left="720"/>
      <w:contextualSpacing/>
    </w:pPr>
  </w:style>
  <w:style w:type="character" w:customStyle="1" w:styleId="elsevieritemautor">
    <w:name w:val="elsevieritemautor"/>
    <w:basedOn w:val="Fuentedeprrafopredeter"/>
    <w:rsid w:val="001E6156"/>
  </w:style>
  <w:style w:type="character" w:customStyle="1" w:styleId="elsevieritemautorrelaciones">
    <w:name w:val="elsevieritemautorrelaciones"/>
    <w:basedOn w:val="Fuentedeprrafopredeter"/>
    <w:rsid w:val="001E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Miranda fuse</cp:lastModifiedBy>
  <cp:revision>29</cp:revision>
  <dcterms:created xsi:type="dcterms:W3CDTF">2020-06-07T00:09:00Z</dcterms:created>
  <dcterms:modified xsi:type="dcterms:W3CDTF">2020-08-01T22:46:00Z</dcterms:modified>
</cp:coreProperties>
</file>