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B8" w:rsidRDefault="009B2FB8" w:rsidP="0053172B">
      <w:pPr>
        <w:spacing w:after="120"/>
        <w:jc w:val="both"/>
        <w:rPr>
          <w:rFonts w:ascii="Arial" w:eastAsia="Times New Roman" w:hAnsi="Arial" w:cs="Arial"/>
          <w:bCs/>
          <w:color w:val="7F7F7F"/>
          <w:sz w:val="22"/>
          <w:szCs w:val="22"/>
          <w:lang w:val="es-AR" w:eastAsia="es-AR"/>
        </w:rPr>
      </w:pPr>
    </w:p>
    <w:p w:rsidR="009B2FB8" w:rsidRDefault="0053172B" w:rsidP="0053172B">
      <w:pPr>
        <w:spacing w:after="120"/>
        <w:jc w:val="both"/>
        <w:rPr>
          <w:rFonts w:ascii="Arial" w:eastAsia="Times New Roman" w:hAnsi="Arial" w:cs="Arial"/>
          <w:bCs/>
          <w:color w:val="7F7F7F"/>
          <w:sz w:val="22"/>
          <w:szCs w:val="22"/>
          <w:lang w:val="es-AR" w:eastAsia="es-AR"/>
        </w:rPr>
      </w:pP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>
            <wp:extent cx="6269355" cy="1338052"/>
            <wp:effectExtent l="19050" t="0" r="0" b="0"/>
            <wp:docPr id="1" name="Imagen 5" descr="https://lh4.googleusercontent.com/RM1MwHsXGxvfMcMiJCKkEavzyKMoyIhV0ZEb023fbcLnpMnSLQrvik7SNTQsrL3cIcPrEviP9yM5tMFnfctIjSiEQhrwNARyr1Du2lOU8t86fgviEr0q7Eo21jGjeGTmIXE3dmJroe0FT48z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RM1MwHsXGxvfMcMiJCKkEavzyKMoyIhV0ZEb023fbcLnpMnSLQrvik7SNTQsrL3cIcPrEviP9yM5tMFnfctIjSiEQhrwNARyr1Du2lOU8t86fgviEr0q7Eo21jGjeGTmIXE3dmJroe0FT48zX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133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B8" w:rsidRDefault="009B2FB8" w:rsidP="0053172B">
      <w:pPr>
        <w:spacing w:after="120"/>
        <w:jc w:val="both"/>
        <w:rPr>
          <w:rFonts w:ascii="Arial" w:eastAsia="Times New Roman" w:hAnsi="Arial" w:cs="Arial"/>
          <w:bCs/>
          <w:color w:val="7F7F7F"/>
          <w:sz w:val="22"/>
          <w:szCs w:val="22"/>
          <w:lang w:val="es-AR" w:eastAsia="es-AR"/>
        </w:rPr>
      </w:pPr>
    </w:p>
    <w:p w:rsidR="009B2FB8" w:rsidRPr="009B2FB8" w:rsidRDefault="009B2FB8" w:rsidP="0053172B">
      <w:pPr>
        <w:spacing w:after="120"/>
        <w:jc w:val="both"/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</w:pPr>
    </w:p>
    <w:p w:rsidR="009B2FB8" w:rsidRPr="00F53E4C" w:rsidRDefault="009B41AF" w:rsidP="0053172B">
      <w:pPr>
        <w:spacing w:after="120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</w:pPr>
      <w:r w:rsidRPr="00F53E4C">
        <w:rPr>
          <w:rFonts w:ascii="Arial" w:eastAsia="Times New Roman" w:hAnsi="Arial" w:cs="Arial"/>
          <w:bCs/>
          <w:color w:val="808080" w:themeColor="background1" w:themeShade="80"/>
          <w:sz w:val="28"/>
          <w:szCs w:val="28"/>
          <w:lang w:val="es-AR" w:eastAsia="es-AR"/>
        </w:rPr>
        <w:t>Nombre y A</w:t>
      </w:r>
      <w:r w:rsidR="009B2FB8" w:rsidRPr="00F53E4C">
        <w:rPr>
          <w:rFonts w:ascii="Arial" w:eastAsia="Times New Roman" w:hAnsi="Arial" w:cs="Arial"/>
          <w:bCs/>
          <w:color w:val="808080" w:themeColor="background1" w:themeShade="80"/>
          <w:sz w:val="28"/>
          <w:szCs w:val="28"/>
          <w:lang w:val="es-AR" w:eastAsia="es-AR"/>
        </w:rPr>
        <w:t>pellido</w:t>
      </w:r>
      <w:r w:rsidRPr="00F53E4C">
        <w:rPr>
          <w:rFonts w:ascii="Arial" w:eastAsia="Times New Roman" w:hAnsi="Arial" w:cs="Arial"/>
          <w:bCs/>
          <w:color w:val="808080" w:themeColor="background1" w:themeShade="80"/>
          <w:sz w:val="28"/>
          <w:szCs w:val="28"/>
          <w:lang w:val="es-AR" w:eastAsia="es-AR"/>
        </w:rPr>
        <w:t>s</w:t>
      </w:r>
      <w:r w:rsidR="009B2FB8" w:rsidRPr="00F53E4C">
        <w:rPr>
          <w:rFonts w:ascii="Arial" w:eastAsia="Times New Roman" w:hAnsi="Arial" w:cs="Arial"/>
          <w:bCs/>
          <w:color w:val="808080" w:themeColor="background1" w:themeShade="80"/>
          <w:sz w:val="28"/>
          <w:szCs w:val="28"/>
          <w:lang w:val="es-AR" w:eastAsia="es-AR"/>
        </w:rPr>
        <w:t xml:space="preserve">: </w:t>
      </w:r>
      <w:r w:rsidR="00004F4A" w:rsidRPr="00F53E4C">
        <w:rPr>
          <w:rFonts w:ascii="Arial" w:eastAsia="Times New Roman" w:hAnsi="Arial" w:cs="Arial"/>
          <w:bCs/>
          <w:color w:val="808080" w:themeColor="background1" w:themeShade="80"/>
          <w:sz w:val="28"/>
          <w:szCs w:val="28"/>
          <w:lang w:val="es-AR" w:eastAsia="es-AR"/>
        </w:rPr>
        <w:t>Daniela Rocha Vargas</w:t>
      </w:r>
    </w:p>
    <w:p w:rsidR="009B2FB8" w:rsidRPr="00F53E4C" w:rsidRDefault="0053172B" w:rsidP="0053172B">
      <w:pPr>
        <w:spacing w:after="120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</w:pPr>
      <w:r w:rsidRPr="00F53E4C">
        <w:rPr>
          <w:rFonts w:ascii="Arial" w:eastAsia="Times New Roman" w:hAnsi="Arial" w:cs="Arial"/>
          <w:bCs/>
          <w:color w:val="808080" w:themeColor="background1" w:themeShade="80"/>
          <w:sz w:val="28"/>
          <w:szCs w:val="28"/>
          <w:lang w:val="es-AR" w:eastAsia="es-AR"/>
        </w:rPr>
        <w:t xml:space="preserve">Especialidad: </w:t>
      </w:r>
      <w:r w:rsidR="009B41AF" w:rsidRPr="00F53E4C">
        <w:rPr>
          <w:rFonts w:ascii="Arial" w:eastAsia="Times New Roman" w:hAnsi="Arial" w:cs="Arial"/>
          <w:bCs/>
          <w:color w:val="808080" w:themeColor="background1" w:themeShade="80"/>
          <w:sz w:val="28"/>
          <w:szCs w:val="28"/>
          <w:lang w:val="es-AR" w:eastAsia="es-AR"/>
        </w:rPr>
        <w:t>“</w:t>
      </w:r>
      <w:r w:rsidR="00004F4A" w:rsidRPr="00F53E4C">
        <w:rPr>
          <w:rFonts w:ascii="Arial" w:eastAsia="Times New Roman" w:hAnsi="Arial" w:cs="Arial"/>
          <w:bCs/>
          <w:color w:val="808080" w:themeColor="background1" w:themeShade="80"/>
          <w:sz w:val="28"/>
          <w:szCs w:val="28"/>
          <w:lang w:val="es-AR" w:eastAsia="es-AR"/>
        </w:rPr>
        <w:t>Diagnóstico por Imágenes</w:t>
      </w:r>
      <w:r w:rsidR="009B41AF" w:rsidRPr="00F53E4C">
        <w:rPr>
          <w:rFonts w:ascii="Arial" w:eastAsia="Times New Roman" w:hAnsi="Arial" w:cs="Arial"/>
          <w:bCs/>
          <w:color w:val="808080" w:themeColor="background1" w:themeShade="80"/>
          <w:sz w:val="28"/>
          <w:szCs w:val="28"/>
          <w:lang w:val="es-AR" w:eastAsia="es-AR"/>
        </w:rPr>
        <w:t>”</w:t>
      </w:r>
    </w:p>
    <w:p w:rsidR="009B2FB8" w:rsidRPr="00F53E4C" w:rsidRDefault="009B2FB8" w:rsidP="0053172B">
      <w:pPr>
        <w:spacing w:after="0"/>
        <w:jc w:val="both"/>
        <w:rPr>
          <w:rFonts w:ascii="Arial" w:eastAsia="Times New Roman" w:hAnsi="Arial" w:cs="Arial"/>
          <w:bCs/>
          <w:color w:val="808080" w:themeColor="background1" w:themeShade="80"/>
          <w:sz w:val="28"/>
          <w:szCs w:val="28"/>
          <w:lang w:val="es-AR" w:eastAsia="es-AR"/>
        </w:rPr>
      </w:pPr>
      <w:r w:rsidRPr="00F53E4C">
        <w:rPr>
          <w:rFonts w:ascii="Arial" w:eastAsia="Times New Roman" w:hAnsi="Arial" w:cs="Arial"/>
          <w:bCs/>
          <w:color w:val="808080" w:themeColor="background1" w:themeShade="80"/>
          <w:sz w:val="28"/>
          <w:szCs w:val="28"/>
          <w:lang w:val="es-AR" w:eastAsia="es-AR"/>
        </w:rPr>
        <w:t>Número de matrícula del médico:</w:t>
      </w:r>
      <w:r w:rsidR="00617CE8" w:rsidRPr="00F53E4C">
        <w:rPr>
          <w:rFonts w:ascii="Arial" w:eastAsia="Times New Roman" w:hAnsi="Arial" w:cs="Arial"/>
          <w:bCs/>
          <w:color w:val="808080" w:themeColor="background1" w:themeShade="80"/>
          <w:sz w:val="28"/>
          <w:szCs w:val="28"/>
          <w:lang w:val="es-AR" w:eastAsia="es-AR"/>
        </w:rPr>
        <w:t xml:space="preserve"> MN.14563  MP. </w:t>
      </w:r>
      <w:r w:rsidR="00004F4A" w:rsidRPr="00F53E4C">
        <w:rPr>
          <w:rFonts w:ascii="Arial" w:eastAsia="Times New Roman" w:hAnsi="Arial" w:cs="Arial"/>
          <w:bCs/>
          <w:color w:val="808080" w:themeColor="background1" w:themeShade="80"/>
          <w:sz w:val="28"/>
          <w:szCs w:val="28"/>
          <w:lang w:val="es-AR" w:eastAsia="es-AR"/>
        </w:rPr>
        <w:t>335632</w:t>
      </w:r>
      <w:r w:rsidRPr="00F53E4C">
        <w:rPr>
          <w:rFonts w:ascii="Arial" w:eastAsia="Times New Roman" w:hAnsi="Arial" w:cs="Arial"/>
          <w:bCs/>
          <w:color w:val="808080" w:themeColor="background1" w:themeShade="80"/>
          <w:sz w:val="28"/>
          <w:szCs w:val="28"/>
          <w:lang w:val="es-AR" w:eastAsia="es-AR"/>
        </w:rPr>
        <w:t xml:space="preserve"> </w:t>
      </w:r>
    </w:p>
    <w:p w:rsidR="009B2FB8" w:rsidRPr="009B2FB8" w:rsidRDefault="009B2FB8" w:rsidP="0053172B">
      <w:pPr>
        <w:spacing w:after="0"/>
        <w:ind w:left="-993" w:firstLine="1560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9B2FB8">
        <w:rPr>
          <w:rFonts w:ascii="Arial" w:eastAsia="Times New Roman" w:hAnsi="Arial" w:cs="Arial"/>
          <w:sz w:val="28"/>
          <w:szCs w:val="28"/>
          <w:lang w:val="es-AR" w:eastAsia="es-AR"/>
        </w:rPr>
        <w:br/>
      </w:r>
      <w:r w:rsidRPr="009B2FB8">
        <w:rPr>
          <w:rFonts w:ascii="Arial" w:eastAsia="Times New Roman" w:hAnsi="Arial" w:cs="Arial"/>
          <w:noProof/>
          <w:sz w:val="28"/>
          <w:szCs w:val="28"/>
          <w:lang w:val="es-AR" w:eastAsia="es-AR"/>
        </w:rPr>
        <w:drawing>
          <wp:inline distT="0" distB="0" distL="0" distR="0">
            <wp:extent cx="8190497" cy="265814"/>
            <wp:effectExtent l="0" t="0" r="0" b="1270"/>
            <wp:docPr id="4" name="Imagen 4" descr="https://lh5.googleusercontent.com/a4vVTU1nSNlxXSWu7RTEKJrfYO16ERbyL0waO28yjL0Q1d3QAg6jgfkjDYSwhwRH5xxtXB_e0bfa955pbUol2Att45dnaez1zX6Ftq3QZ7_g6mCxlmANxIPNmIRgwp5RdLskqxm3i4WXF3i0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a4vVTU1nSNlxXSWu7RTEKJrfYO16ERbyL0waO28yjL0Q1d3QAg6jgfkjDYSwhwRH5xxtXB_e0bfa955pbUol2Att45dnaez1zX6Ftq3QZ7_g6mCxlmANxIPNmIRgwp5RdLskqxm3i4WXF3i02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468" cy="26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C37" w:rsidRDefault="00BA4C37" w:rsidP="00857B7E">
      <w:pPr>
        <w:pStyle w:val="Prrafodelista"/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:rsidR="00BA4C37" w:rsidRPr="00F53E4C" w:rsidRDefault="00BA4C37" w:rsidP="00BA4C37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</w:pP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Miembro</w:t>
      </w:r>
      <w:r w:rsidR="00617CE8"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 adherente </w:t>
      </w: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de la de Sociedad</w:t>
      </w:r>
      <w:r w:rsidR="00BB460C"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 Argentina de Mastología (SAMAS</w:t>
      </w: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).</w:t>
      </w:r>
    </w:p>
    <w:p w:rsidR="009B2FB8" w:rsidRPr="00F53E4C" w:rsidRDefault="00BA4C37" w:rsidP="001445B8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</w:pP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Miembro de la Federación Argentina de Asociaciones de Radiología, Diagnóstico por Imágenes y Terapia Radiante (FAARDIT).</w:t>
      </w:r>
    </w:p>
    <w:p w:rsidR="002C5BE5" w:rsidRPr="00F53E4C" w:rsidRDefault="001445B8" w:rsidP="001445B8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</w:pP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T</w:t>
      </w:r>
      <w:r w:rsidR="002C5BE5"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ítulo de especialista en “Diagnóstico por Imágenes” emitido por el </w:t>
      </w: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Colegio de médicos de la Provincia de Buenos Aires; </w:t>
      </w:r>
      <w:r w:rsidR="00617CE8"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Certificado por la </w:t>
      </w: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Universidad de Buenos Aires</w:t>
      </w:r>
      <w:r w:rsidR="00617CE8"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,</w:t>
      </w: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 Facultad de Medicina año 2021</w:t>
      </w:r>
      <w:r w:rsidR="002C5BE5"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.</w:t>
      </w:r>
    </w:p>
    <w:p w:rsidR="002C5BE5" w:rsidRPr="00F53E4C" w:rsidRDefault="002C5BE5" w:rsidP="0047416F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</w:pP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Título de especialista en “Diagnóstico por Imágenes” emitido por el Hospital Interzonal  General de Agudos “Profesor Dr. Luis Guemes” de </w:t>
      </w:r>
      <w:proofErr w:type="spellStart"/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Haedo</w:t>
      </w:r>
      <w:proofErr w:type="spellEnd"/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, año 2019.</w:t>
      </w:r>
    </w:p>
    <w:p w:rsidR="003F0757" w:rsidRPr="00F53E4C" w:rsidRDefault="002C5BE5" w:rsidP="002C5BE5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</w:pP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Títul</w:t>
      </w:r>
      <w:r w:rsidR="00BB460C"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o profesional: “Médico</w:t>
      </w: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”, emitido por la Universidad Cristiana de Bolivia, año 2009 habilitado por el Ministerio de Educación en 2010.</w:t>
      </w:r>
    </w:p>
    <w:p w:rsidR="009B2FB8" w:rsidRPr="009B2FB8" w:rsidRDefault="009B2FB8" w:rsidP="0053172B">
      <w:pPr>
        <w:spacing w:after="0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</w:p>
    <w:p w:rsidR="009B2FB8" w:rsidRPr="009B2FB8" w:rsidRDefault="009B2FB8" w:rsidP="0053172B">
      <w:pPr>
        <w:spacing w:after="0"/>
        <w:ind w:left="-993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9B2FB8">
        <w:rPr>
          <w:rFonts w:ascii="Arial" w:eastAsia="Times New Roman" w:hAnsi="Arial" w:cs="Arial"/>
          <w:noProof/>
          <w:sz w:val="28"/>
          <w:szCs w:val="28"/>
          <w:lang w:val="es-AR" w:eastAsia="es-AR"/>
        </w:rPr>
        <w:drawing>
          <wp:inline distT="0" distB="0" distL="0" distR="0">
            <wp:extent cx="7559675" cy="266065"/>
            <wp:effectExtent l="19050" t="0" r="3175" b="0"/>
            <wp:docPr id="3" name="Imagen 3" descr="https://lh3.googleusercontent.com/RDGpc2RcYVo8XhaSlc_m9tbYIolaxyVRjL5kw6Jtbo5gEkGj7n2FxFp-VLRXW93Ibs4DAjVynBplUW_MDcp0npHgTAFJjXZqrj88vca4oxDSfn3pAmGfhXHqAwf81hdLpmTh4VYfR45RdOIr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RDGpc2RcYVo8XhaSlc_m9tbYIolaxyVRjL5kw6Jtbo5gEkGj7n2FxFp-VLRXW93Ibs4DAjVynBplUW_MDcp0npHgTAFJjXZqrj88vca4oxDSfn3pAmGfhXHqAwf81hdLpmTh4VYfR45RdOIrJ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B7E" w:rsidRDefault="00857B7E" w:rsidP="00857B7E">
      <w:pPr>
        <w:pStyle w:val="Prrafodelista"/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:rsidR="00975FA6" w:rsidRPr="00F53E4C" w:rsidRDefault="00975FA6" w:rsidP="00975FA6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</w:pP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Médica de Staff del Servicio de Diagnóstico por imágenes, </w:t>
      </w:r>
      <w:r w:rsidR="005179CC"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Diagnóstico Mamario </w:t>
      </w: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del </w:t>
      </w:r>
      <w:r w:rsidR="00857B7E"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“</w:t>
      </w: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Hospital Británico</w:t>
      </w:r>
      <w:r w:rsidR="00857B7E"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”</w:t>
      </w: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 Central,</w:t>
      </w:r>
      <w:r w:rsidR="00857B7E"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 </w:t>
      </w: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desde el</w:t>
      </w:r>
      <w:r w:rsidR="00857B7E"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 año</w:t>
      </w: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 2021 a la fecha.</w:t>
      </w:r>
    </w:p>
    <w:p w:rsidR="00857B7E" w:rsidRPr="00F53E4C" w:rsidRDefault="00857B7E" w:rsidP="00857B7E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</w:pP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Médica del Servicio de Diagnóstico por imágenes, Sector ecografía en Centro médico “</w:t>
      </w:r>
      <w:proofErr w:type="spellStart"/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Preventus</w:t>
      </w:r>
      <w:proofErr w:type="spellEnd"/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”.</w:t>
      </w:r>
      <w:r w:rsidR="009B41AF"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 Año 2020</w:t>
      </w:r>
    </w:p>
    <w:p w:rsidR="009B2FB8" w:rsidRPr="00F53E4C" w:rsidRDefault="00572AE2" w:rsidP="00572AE2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</w:pP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Médica de Staff del Servicio de Diagnóstico po</w:t>
      </w:r>
      <w:r w:rsidR="00975FA6"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r imágenes, Sector ecografía en “</w:t>
      </w: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Diagnóstico </w:t>
      </w:r>
      <w:proofErr w:type="spellStart"/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Mediter</w:t>
      </w:r>
      <w:proofErr w:type="spellEnd"/>
      <w:r w:rsidR="00975FA6"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”</w:t>
      </w: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, Sanatorio Julio </w:t>
      </w:r>
      <w:r w:rsidR="00975FA6"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Méndez</w:t>
      </w: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.</w:t>
      </w:r>
      <w:r w:rsidR="009B41AF"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 Año 2017</w:t>
      </w:r>
    </w:p>
    <w:p w:rsidR="00975FA6" w:rsidRPr="00F53E4C" w:rsidRDefault="00975FA6" w:rsidP="00975FA6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</w:pP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Médica del Servicio de Diagnóstico por imágenes, Sector ecografía mamaria en “DIM”, Centros de Salud.</w:t>
      </w:r>
      <w:r w:rsidR="009B41AF"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 Año 2015</w:t>
      </w:r>
    </w:p>
    <w:p w:rsidR="003F0757" w:rsidRPr="00F53E4C" w:rsidRDefault="005179CC" w:rsidP="00572AE2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</w:pP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R</w:t>
      </w:r>
      <w:r w:rsidR="00572AE2"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otación</w:t>
      </w: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 en el Servicio de Diagnóstico Prenatal, alto riesgo</w:t>
      </w:r>
      <w:r w:rsidR="00572AE2"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 en el Hospital Italiano de San Justo,</w:t>
      </w: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 Sede</w:t>
      </w:r>
      <w:r w:rsidR="00572AE2"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 Agustín Roca, Buenos Aires.</w:t>
      </w: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 Año 2017</w:t>
      </w:r>
    </w:p>
    <w:p w:rsidR="00975FA6" w:rsidRPr="00F53E4C" w:rsidRDefault="00975FA6" w:rsidP="00975FA6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</w:pP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Médica Concurrente-Residente en el Hospital Interzonal  General de Agudos “Profesor Dr. Luis Guemes” de </w:t>
      </w:r>
      <w:proofErr w:type="spellStart"/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Haedo</w:t>
      </w:r>
      <w:proofErr w:type="spellEnd"/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.</w:t>
      </w:r>
      <w:r w:rsidR="009B41AF"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 Año 2014</w:t>
      </w:r>
    </w:p>
    <w:p w:rsidR="00572AE2" w:rsidRPr="00F53E4C" w:rsidRDefault="005179CC" w:rsidP="005179CC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</w:pP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R</w:t>
      </w:r>
      <w:r w:rsidR="00572AE2"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otación en el </w:t>
      </w: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Servicio de Diagnóstico Fetal</w:t>
      </w:r>
      <w:r w:rsidR="00572AE2"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, </w:t>
      </w:r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Hospital Luis </w:t>
      </w:r>
      <w:proofErr w:type="spellStart"/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Razetti</w:t>
      </w:r>
      <w:proofErr w:type="spellEnd"/>
      <w:r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,  </w:t>
      </w:r>
      <w:r w:rsidR="00572AE2"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>Universidad de los Andes, Barinas, Venezuela.</w:t>
      </w:r>
      <w:r w:rsidR="009B41AF" w:rsidRPr="00F53E4C"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s-AR" w:eastAsia="es-AR"/>
        </w:rPr>
        <w:t xml:space="preserve"> Año 2012</w:t>
      </w:r>
    </w:p>
    <w:p w:rsidR="003F0757" w:rsidRPr="009B2FB8" w:rsidRDefault="003F0757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:rsidR="009B2FB8" w:rsidRPr="009B2FB8" w:rsidRDefault="009B2FB8" w:rsidP="0053172B">
      <w:pPr>
        <w:spacing w:after="0"/>
        <w:ind w:left="-993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9B2FB8">
        <w:rPr>
          <w:rFonts w:ascii="Arial" w:eastAsia="Times New Roman" w:hAnsi="Arial" w:cs="Arial"/>
          <w:noProof/>
          <w:sz w:val="28"/>
          <w:szCs w:val="28"/>
          <w:lang w:val="es-AR" w:eastAsia="es-AR"/>
        </w:rPr>
        <w:lastRenderedPageBreak/>
        <w:drawing>
          <wp:inline distT="0" distB="0" distL="0" distR="0">
            <wp:extent cx="7559675" cy="266065"/>
            <wp:effectExtent l="0" t="0" r="3175" b="635"/>
            <wp:docPr id="2" name="Imagen 2" descr="https://lh5.googleusercontent.com/xdjUhth4oS8iP3O0fYDkUOmzvq0m9VZ9ynDZKtw3g74Z4YQ0rOJMgAEsokCE7exPLl2CLMAjKquyRhSgeKQ7LZGWeosdtPq1Id0XADtAU-Oy5-zjVPC76oPLryUG3HyD6YsyTCWKyl4UVWTb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xdjUhth4oS8iP3O0fYDkUOmzvq0m9VZ9ynDZKtw3g74Z4YQ0rOJMgAEsokCE7exPLl2CLMAjKquyRhSgeKQ7LZGWeosdtPq1Id0XADtAU-Oy5-zjVPC76oPLryUG3HyD6YsyTCWKyl4UVWTb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B8" w:rsidRPr="009B2FB8" w:rsidRDefault="009B2FB8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:rsidR="00BB460C" w:rsidRPr="00F53E4C" w:rsidRDefault="00BB460C" w:rsidP="000F7969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iCs/>
          <w:color w:val="808080" w:themeColor="background1" w:themeShade="80"/>
          <w:sz w:val="28"/>
          <w:szCs w:val="28"/>
        </w:rPr>
      </w:pPr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XLVI Curso anual de </w:t>
      </w:r>
      <w:proofErr w:type="spellStart"/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Mastología</w:t>
      </w:r>
      <w:proofErr w:type="spellEnd"/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 - Sociedad Argentina de </w:t>
      </w:r>
      <w:proofErr w:type="spellStart"/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Mastología</w:t>
      </w:r>
      <w:proofErr w:type="spellEnd"/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. Año 2020</w:t>
      </w:r>
    </w:p>
    <w:p w:rsidR="00BB460C" w:rsidRPr="00F53E4C" w:rsidRDefault="00BB460C" w:rsidP="000F7969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iCs/>
          <w:color w:val="808080" w:themeColor="background1" w:themeShade="80"/>
          <w:sz w:val="28"/>
          <w:szCs w:val="28"/>
        </w:rPr>
      </w:pPr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1° Curso de Capacitación en Imágenes y Diagnóstico mamario – Hosp</w:t>
      </w:r>
      <w:r w:rsidR="000F7969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ital Italiano </w:t>
      </w:r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Centro Mamario </w:t>
      </w:r>
      <w:r w:rsidR="005179CC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- </w:t>
      </w:r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Hospital Universitario Austral. Año 2020</w:t>
      </w:r>
    </w:p>
    <w:p w:rsidR="001F75A9" w:rsidRPr="00F53E4C" w:rsidRDefault="00BB460C" w:rsidP="000F7969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iCs/>
          <w:color w:val="808080" w:themeColor="background1" w:themeShade="80"/>
          <w:sz w:val="28"/>
          <w:szCs w:val="28"/>
        </w:rPr>
      </w:pPr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Curso virtual de Actualización en Imágenes Mamarias – FAARDIT. Año 2020</w:t>
      </w:r>
    </w:p>
    <w:p w:rsidR="00BB460C" w:rsidRPr="00F53E4C" w:rsidRDefault="00BB460C" w:rsidP="000F7969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iCs/>
          <w:color w:val="808080" w:themeColor="background1" w:themeShade="80"/>
          <w:sz w:val="28"/>
          <w:szCs w:val="28"/>
        </w:rPr>
      </w:pPr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“</w:t>
      </w:r>
      <w:r w:rsidR="005179CC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I Jornada multidisciplinaria de</w:t>
      </w:r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 patología mamaria, dónde estamos y hacia dónde vamos” – Hospital Italiano de San Justo. Año 2019</w:t>
      </w:r>
    </w:p>
    <w:p w:rsidR="001F75A9" w:rsidRPr="00F53E4C" w:rsidRDefault="00BB460C" w:rsidP="000F7969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iCs/>
          <w:color w:val="808080" w:themeColor="background1" w:themeShade="80"/>
          <w:sz w:val="28"/>
          <w:szCs w:val="28"/>
        </w:rPr>
      </w:pPr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Curso de Cáncer de Mama, manejo y controversias – Hospital Italiano de Buenos Aires. Año 2019</w:t>
      </w:r>
    </w:p>
    <w:p w:rsidR="001F75A9" w:rsidRPr="00F53E4C" w:rsidRDefault="00BB460C" w:rsidP="000F7969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iCs/>
          <w:color w:val="808080" w:themeColor="background1" w:themeShade="80"/>
          <w:sz w:val="28"/>
          <w:szCs w:val="28"/>
        </w:rPr>
      </w:pPr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Jornada Internacional de Diagnóstico por Imágenes Mamarias – DIM</w:t>
      </w:r>
      <w:r w:rsidR="005179CC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 Centro de Diagnóstico</w:t>
      </w:r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. Año 2019</w:t>
      </w:r>
    </w:p>
    <w:p w:rsidR="001F75A9" w:rsidRPr="00F53E4C" w:rsidRDefault="00BB460C" w:rsidP="000F7969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iCs/>
          <w:color w:val="808080" w:themeColor="background1" w:themeShade="80"/>
          <w:sz w:val="28"/>
          <w:szCs w:val="28"/>
        </w:rPr>
      </w:pPr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Jornada Internacional de Diagnóstico por Imágenes en Cáncer de Mama – DIM</w:t>
      </w:r>
      <w:r w:rsidR="005179CC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 Centro de Diagnóstico.</w:t>
      </w:r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 Año 2018</w:t>
      </w:r>
    </w:p>
    <w:p w:rsidR="001F75A9" w:rsidRPr="00F53E4C" w:rsidRDefault="00BB460C" w:rsidP="00617CE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iCs/>
          <w:color w:val="808080" w:themeColor="background1" w:themeShade="80"/>
          <w:sz w:val="28"/>
          <w:szCs w:val="28"/>
        </w:rPr>
      </w:pPr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Curso Superior en Diagnóstico por Imágenes</w:t>
      </w:r>
      <w:r w:rsidR="00617CE8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. Colegio de Médicos de la Provincia de Buenos Aires; </w:t>
      </w:r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Inicio - Abril del 2014, finalización - Diciembre del 2017</w:t>
      </w:r>
      <w:r w:rsidR="001F75A9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.</w:t>
      </w:r>
    </w:p>
    <w:p w:rsidR="00BB460C" w:rsidRPr="00F53E4C" w:rsidRDefault="00BB460C" w:rsidP="00617CE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iCs/>
          <w:color w:val="808080" w:themeColor="background1" w:themeShade="80"/>
          <w:sz w:val="28"/>
          <w:szCs w:val="28"/>
        </w:rPr>
      </w:pPr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XVII Congreso Internacional de la Sociedad de Obstetricia y Ginecología de la Provincia de Buenos Aires (SOGBA)</w:t>
      </w:r>
      <w:r w:rsidR="00617CE8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, </w:t>
      </w:r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Actualización diagnóstica y Terapéutica en </w:t>
      </w:r>
      <w:proofErr w:type="spellStart"/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Mastología</w:t>
      </w:r>
      <w:proofErr w:type="spellEnd"/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.</w:t>
      </w:r>
      <w:r w:rsidR="001F75A9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 Año 2016</w:t>
      </w:r>
    </w:p>
    <w:p w:rsidR="001F75A9" w:rsidRPr="00F53E4C" w:rsidRDefault="00BB460C" w:rsidP="000F7969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iCs/>
          <w:color w:val="808080" w:themeColor="background1" w:themeShade="80"/>
          <w:sz w:val="28"/>
          <w:szCs w:val="28"/>
        </w:rPr>
      </w:pPr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Taller de m</w:t>
      </w:r>
      <w:r w:rsidR="001F75A9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edicina Fetal, Embarazo Gemelar, Hospital Italiano de San Justo. Año 2016</w:t>
      </w:r>
    </w:p>
    <w:p w:rsidR="00BB460C" w:rsidRPr="00F53E4C" w:rsidRDefault="00BB460C" w:rsidP="000F7969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iCs/>
          <w:color w:val="808080" w:themeColor="background1" w:themeShade="80"/>
          <w:sz w:val="28"/>
          <w:szCs w:val="28"/>
        </w:rPr>
      </w:pPr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III Jornada Regional de Diagnóstico y Trata</w:t>
      </w:r>
      <w:r w:rsidR="001F75A9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miento SOGBA, Patología Mamaria. Año 2016</w:t>
      </w:r>
    </w:p>
    <w:p w:rsidR="00BB460C" w:rsidRPr="00F53E4C" w:rsidRDefault="00557848" w:rsidP="000F7969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iCs/>
          <w:color w:val="808080" w:themeColor="background1" w:themeShade="80"/>
          <w:sz w:val="28"/>
          <w:szCs w:val="28"/>
        </w:rPr>
      </w:pPr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Curso de Ecocardiografía Fetal, d</w:t>
      </w:r>
      <w:r w:rsidR="00BB460C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iagnóstico de Morfología  Fetal y Malformacio</w:t>
      </w:r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nes, </w:t>
      </w:r>
      <w:proofErr w:type="spellStart"/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Screening</w:t>
      </w:r>
      <w:proofErr w:type="spellEnd"/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 de </w:t>
      </w:r>
      <w:proofErr w:type="spellStart"/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Cromosopatías</w:t>
      </w:r>
      <w:proofErr w:type="spellEnd"/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, Núcleo de Medicina, Universidad de los Andes. </w:t>
      </w:r>
      <w:r w:rsidR="000F7969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Venezuela. Año 2012.</w:t>
      </w:r>
    </w:p>
    <w:p w:rsidR="00BB460C" w:rsidRPr="00F53E4C" w:rsidRDefault="00BB460C" w:rsidP="000F7969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iCs/>
          <w:color w:val="808080" w:themeColor="background1" w:themeShade="80"/>
          <w:sz w:val="28"/>
          <w:szCs w:val="28"/>
        </w:rPr>
      </w:pPr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Curso de ultrasonografía Obstétrico  Morfológico en 1°y 2° trimestre, </w:t>
      </w:r>
      <w:proofErr w:type="spellStart"/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rastreamiento</w:t>
      </w:r>
      <w:proofErr w:type="spellEnd"/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 de </w:t>
      </w:r>
      <w:proofErr w:type="spellStart"/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cromosopatías</w:t>
      </w:r>
      <w:proofErr w:type="spellEnd"/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.</w:t>
      </w:r>
      <w:r w:rsidR="00557848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 CETRUS (Centro de ultrasonografía).</w:t>
      </w:r>
      <w:r w:rsidR="000F7969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 Sao Paulo, Brasil. </w:t>
      </w:r>
      <w:r w:rsidR="00557848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Año 2012.</w:t>
      </w:r>
    </w:p>
    <w:p w:rsidR="00BB460C" w:rsidRPr="00F53E4C" w:rsidRDefault="00BB460C" w:rsidP="000F7969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iCs/>
          <w:color w:val="808080" w:themeColor="background1" w:themeShade="80"/>
          <w:sz w:val="28"/>
          <w:szCs w:val="28"/>
        </w:rPr>
      </w:pPr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Curso de ultrasonograf</w:t>
      </w:r>
      <w:r w:rsidR="00F53E4C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ía  en Ginecología, </w:t>
      </w:r>
      <w:r w:rsidR="000F7969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Obstetricia y</w:t>
      </w:r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 Medicina Interna</w:t>
      </w:r>
    </w:p>
    <w:p w:rsidR="00BB460C" w:rsidRPr="00F53E4C" w:rsidRDefault="00557848" w:rsidP="000F7969">
      <w:pPr>
        <w:pStyle w:val="Prrafodelista"/>
        <w:spacing w:after="0"/>
        <w:jc w:val="both"/>
        <w:rPr>
          <w:rFonts w:ascii="Arial" w:hAnsi="Arial" w:cs="Arial"/>
          <w:iCs/>
          <w:color w:val="808080" w:themeColor="background1" w:themeShade="80"/>
          <w:sz w:val="28"/>
          <w:szCs w:val="28"/>
        </w:rPr>
      </w:pPr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CETRUS (Centro de ultrasonografía).</w:t>
      </w:r>
      <w:r w:rsidR="000F7969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 Sao Paulo, Brasil.</w:t>
      </w:r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 Año 2012.</w:t>
      </w:r>
    </w:p>
    <w:p w:rsidR="006076BC" w:rsidRPr="00F53E4C" w:rsidRDefault="00BB460C" w:rsidP="00617CE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iCs/>
          <w:color w:val="808080" w:themeColor="background1" w:themeShade="80"/>
          <w:sz w:val="28"/>
          <w:szCs w:val="28"/>
        </w:rPr>
      </w:pPr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Curso de ultrasonografía en Medicina Interna</w:t>
      </w:r>
      <w:r w:rsidR="00617CE8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 y </w:t>
      </w:r>
      <w:proofErr w:type="spellStart"/>
      <w:r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Transvaginal</w:t>
      </w:r>
      <w:proofErr w:type="spellEnd"/>
      <w:r w:rsidR="00557848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. Instituto de Enseñanza Audiovisual de </w:t>
      </w:r>
      <w:r w:rsidR="000F7969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Diagnóstico</w:t>
      </w:r>
      <w:r w:rsidR="00557848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 </w:t>
      </w:r>
      <w:r w:rsidR="000F7969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Por Imágenes </w:t>
      </w:r>
      <w:proofErr w:type="gramStart"/>
      <w:r w:rsidR="000F7969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“</w:t>
      </w:r>
      <w:r w:rsidR="00557848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 I.D.E.A.D.P.I</w:t>
      </w:r>
      <w:proofErr w:type="gramEnd"/>
      <w:r w:rsidR="00557848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.</w:t>
      </w:r>
      <w:r w:rsidR="000F7969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>”</w:t>
      </w:r>
      <w:r w:rsidR="00557848" w:rsidRPr="00F53E4C">
        <w:rPr>
          <w:rFonts w:ascii="Arial" w:hAnsi="Arial" w:cs="Arial"/>
          <w:iCs/>
          <w:color w:val="808080" w:themeColor="background1" w:themeShade="80"/>
          <w:sz w:val="28"/>
          <w:szCs w:val="28"/>
        </w:rPr>
        <w:t xml:space="preserve"> Año 2010</w:t>
      </w:r>
    </w:p>
    <w:sectPr w:rsidR="006076BC" w:rsidRPr="00F53E4C" w:rsidSect="0053172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D5B4A"/>
    <w:multiLevelType w:val="hybridMultilevel"/>
    <w:tmpl w:val="C66EE5A6"/>
    <w:lvl w:ilvl="0" w:tplc="B7F82C5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A3189"/>
    <w:multiLevelType w:val="hybridMultilevel"/>
    <w:tmpl w:val="02F274E6"/>
    <w:lvl w:ilvl="0" w:tplc="B7F82C5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97F38"/>
    <w:multiLevelType w:val="hybridMultilevel"/>
    <w:tmpl w:val="52D8C25C"/>
    <w:lvl w:ilvl="0" w:tplc="B7F82C5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B8"/>
    <w:rsid w:val="00004F4A"/>
    <w:rsid w:val="000F7969"/>
    <w:rsid w:val="001445B8"/>
    <w:rsid w:val="001C52D0"/>
    <w:rsid w:val="001F75A9"/>
    <w:rsid w:val="00221A00"/>
    <w:rsid w:val="002C5BE5"/>
    <w:rsid w:val="00324C27"/>
    <w:rsid w:val="003F0757"/>
    <w:rsid w:val="005179CC"/>
    <w:rsid w:val="0053172B"/>
    <w:rsid w:val="005356E2"/>
    <w:rsid w:val="00557848"/>
    <w:rsid w:val="00572AE2"/>
    <w:rsid w:val="006076BC"/>
    <w:rsid w:val="00617CE8"/>
    <w:rsid w:val="006272CF"/>
    <w:rsid w:val="00631674"/>
    <w:rsid w:val="00713C46"/>
    <w:rsid w:val="007D55BD"/>
    <w:rsid w:val="00857B7E"/>
    <w:rsid w:val="00975FA6"/>
    <w:rsid w:val="009B2FB8"/>
    <w:rsid w:val="009B41AF"/>
    <w:rsid w:val="00BA4C37"/>
    <w:rsid w:val="00BB460C"/>
    <w:rsid w:val="00C22AEF"/>
    <w:rsid w:val="00F5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371A48C-302F-40AA-A8DF-E74FAE15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B8"/>
    <w:pPr>
      <w:spacing w:after="200" w:afterAutospacing="0"/>
    </w:pPr>
    <w:rPr>
      <w:rFonts w:ascii="Corbel" w:eastAsia="Corbel" w:hAnsi="Corbel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FB8"/>
    <w:pPr>
      <w:spacing w:before="100" w:beforeAutospacing="1" w:after="100" w:afterAutospacing="1"/>
    </w:pPr>
    <w:rPr>
      <w:rFonts w:ascii="Times New Roman" w:eastAsia="Times New Roman" w:hAnsi="Times New Roman"/>
      <w:lang w:val="es-AR" w:eastAsia="es-AR"/>
    </w:rPr>
  </w:style>
  <w:style w:type="character" w:customStyle="1" w:styleId="apple-tab-span">
    <w:name w:val="apple-tab-span"/>
    <w:basedOn w:val="Fuentedeprrafopredeter"/>
    <w:rsid w:val="009B2FB8"/>
  </w:style>
  <w:style w:type="paragraph" w:styleId="Textodeglobo">
    <w:name w:val="Balloon Text"/>
    <w:basedOn w:val="Normal"/>
    <w:link w:val="TextodegloboCar"/>
    <w:uiPriority w:val="99"/>
    <w:semiHidden/>
    <w:unhideWhenUsed/>
    <w:rsid w:val="009B2F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FB8"/>
    <w:rPr>
      <w:rFonts w:ascii="Tahoma" w:eastAsia="Corbel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2C5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Daniela Rocha Vargas</cp:lastModifiedBy>
  <cp:revision>2</cp:revision>
  <dcterms:created xsi:type="dcterms:W3CDTF">2022-06-11T01:14:00Z</dcterms:created>
  <dcterms:modified xsi:type="dcterms:W3CDTF">2022-06-11T01:14:00Z</dcterms:modified>
</cp:coreProperties>
</file>